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724488" w:rsidRPr="00F75099" w:rsidTr="00222445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724488" w:rsidRPr="00F75099" w:rsidRDefault="00724488" w:rsidP="0072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F75099" w:rsidRDefault="00F75099" w:rsidP="00F7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5099">
        <w:rPr>
          <w:rFonts w:ascii="Times New Roman" w:eastAsia="Times New Roman" w:hAnsi="Times New Roman" w:cs="Times New Roman"/>
          <w:b/>
          <w:bCs/>
          <w:sz w:val="36"/>
          <w:szCs w:val="36"/>
        </w:rPr>
        <w:t>Список новых поступлений</w:t>
      </w:r>
    </w:p>
    <w:p w:rsidR="0026472E" w:rsidRPr="00F75099" w:rsidRDefault="0026472E" w:rsidP="00F7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2445" w:rsidRDefault="00F75099" w:rsidP="00F7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5099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Учебные издания</w:t>
      </w:r>
      <w:r w:rsidR="00724488" w:rsidRPr="00F75099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:rsidR="0026472E" w:rsidRPr="00F75099" w:rsidRDefault="0026472E" w:rsidP="00F7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6472E" w:rsidRDefault="0026472E" w:rsidP="00264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Расшифровка условных обозначений:</w:t>
      </w:r>
    </w:p>
    <w:p w:rsidR="0026472E" w:rsidRDefault="0026472E" w:rsidP="00264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ЧЗ2 – читальный зал, документ выдается для использования в читальном зале;</w:t>
      </w:r>
    </w:p>
    <w:p w:rsidR="0026472E" w:rsidRDefault="0026472E" w:rsidP="00264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ХР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книгохранение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документ выдается на дом;</w:t>
      </w:r>
    </w:p>
    <w:p w:rsidR="0026472E" w:rsidRDefault="0026472E" w:rsidP="00264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абонемент учебной литературы, документ выдается на дом;</w:t>
      </w:r>
    </w:p>
    <w:p w:rsidR="0026472E" w:rsidRDefault="0026472E" w:rsidP="00264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ХЛ – абонемент художественной литературы, документ выдается на дом;</w:t>
      </w:r>
    </w:p>
    <w:p w:rsidR="00312ED7" w:rsidRDefault="0026472E" w:rsidP="0072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РФ – редкий фонд, документ выдается для использования в читальном зале.</w:t>
      </w:r>
    </w:p>
    <w:p w:rsidR="0081259B" w:rsidRDefault="0081259B" w:rsidP="0072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59B" w:rsidRPr="00634F2D" w:rsidRDefault="0081259B" w:rsidP="0072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6378"/>
      </w:tblGrid>
      <w:tr w:rsidR="004A2524" w:rsidTr="008276A0">
        <w:tc>
          <w:tcPr>
            <w:tcW w:w="2802" w:type="dxa"/>
          </w:tcPr>
          <w:p w:rsidR="004A2524" w:rsidRDefault="00876272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7627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234315</wp:posOffset>
                  </wp:positionV>
                  <wp:extent cx="850900" cy="1162050"/>
                  <wp:effectExtent l="19050" t="0" r="6350" b="0"/>
                  <wp:wrapTight wrapText="bothSides">
                    <wp:wrapPolygon edited="0">
                      <wp:start x="-484" y="0"/>
                      <wp:lineTo x="-484" y="21246"/>
                      <wp:lineTo x="21761" y="21246"/>
                      <wp:lineTo x="21761" y="0"/>
                      <wp:lineTo x="-484" y="0"/>
                    </wp:wrapPolygon>
                  </wp:wrapTight>
                  <wp:docPr id="14" name="Рисунок 1" descr="C:\irbiswrk\@IRBIS_12_FOND_17560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7560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4A2524" w:rsidRDefault="004A2524" w:rsidP="004A25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76272" w:rsidRDefault="00876272" w:rsidP="00876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Антипов, О. В.</w:t>
            </w:r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и спорт (Б)</w:t>
            </w:r>
            <w:proofErr w:type="gram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указания для студентов </w:t>
            </w:r>
            <w:proofErr w:type="spell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О. В. Антипов, А. М. Сурков, Е. Ю. Суханова ; </w:t>
            </w:r>
            <w:proofErr w:type="spell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. В. А. Иванов. - Москва</w:t>
            </w:r>
            <w:proofErr w:type="gram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ФГОУ ВПО "</w:t>
            </w:r>
            <w:proofErr w:type="spell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К.И. Скрябина", 2024. - 34 с. -  Текст  непосредственный.</w:t>
            </w:r>
          </w:p>
          <w:p w:rsidR="00876272" w:rsidRPr="0081259B" w:rsidRDefault="00876272" w:rsidP="00876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ЧЗ1-1 экз.; УЛ-11 экз.</w:t>
            </w:r>
          </w:p>
          <w:p w:rsidR="004A2524" w:rsidRPr="00634F2D" w:rsidRDefault="004A2524" w:rsidP="000351D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51DE" w:rsidTr="008276A0">
        <w:tc>
          <w:tcPr>
            <w:tcW w:w="2802" w:type="dxa"/>
          </w:tcPr>
          <w:p w:rsidR="000351DE" w:rsidRPr="004A2524" w:rsidRDefault="00876272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7627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140335</wp:posOffset>
                  </wp:positionV>
                  <wp:extent cx="819150" cy="1136650"/>
                  <wp:effectExtent l="19050" t="0" r="0" b="0"/>
                  <wp:wrapTight wrapText="bothSides">
                    <wp:wrapPolygon edited="0">
                      <wp:start x="-502" y="0"/>
                      <wp:lineTo x="-502" y="21359"/>
                      <wp:lineTo x="21600" y="21359"/>
                      <wp:lineTo x="21600" y="0"/>
                      <wp:lineTo x="-502" y="0"/>
                    </wp:wrapPolygon>
                  </wp:wrapTight>
                  <wp:docPr id="13" name="Рисунок 2" descr="C:\irbiswrk\@IRBIS_12_FOND_17557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irbiswrk\@IRBIS_12_FOND_17557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876272" w:rsidRDefault="00876272" w:rsidP="00876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Антипов, О. В.</w:t>
            </w:r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  <w:proofErr w:type="gram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указания для студентов </w:t>
            </w:r>
            <w:proofErr w:type="spell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О. В. Антипов, Р. В. </w:t>
            </w:r>
            <w:proofErr w:type="spell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Гежа</w:t>
            </w:r>
            <w:proofErr w:type="spell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Е. </w:t>
            </w:r>
            <w:proofErr w:type="spell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Луцюк</w:t>
            </w:r>
            <w:proofErr w:type="spell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. Н. Н. Уварова. - Москва</w:t>
            </w:r>
            <w:proofErr w:type="gram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</w:t>
            </w:r>
            <w:proofErr w:type="spell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МВА им. К</w:t>
            </w:r>
            <w:proofErr w:type="gramStart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12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Скрябина, 2024. - 34 с.  - Текст : непосредственный.</w:t>
            </w:r>
          </w:p>
          <w:p w:rsidR="008276A0" w:rsidRPr="0081259B" w:rsidRDefault="008276A0" w:rsidP="00876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1DE" w:rsidRDefault="00876272" w:rsidP="00876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хранения: ЧЗ1-1 экз.;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- 11 экз.</w:t>
            </w:r>
          </w:p>
        </w:tc>
      </w:tr>
      <w:tr w:rsidR="000351DE" w:rsidTr="008276A0">
        <w:tc>
          <w:tcPr>
            <w:tcW w:w="2802" w:type="dxa"/>
          </w:tcPr>
          <w:p w:rsidR="000351DE" w:rsidRPr="004A2524" w:rsidRDefault="00876272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7627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34290</wp:posOffset>
                  </wp:positionV>
                  <wp:extent cx="793750" cy="1155700"/>
                  <wp:effectExtent l="19050" t="0" r="6350" b="0"/>
                  <wp:wrapTight wrapText="bothSides">
                    <wp:wrapPolygon edited="0">
                      <wp:start x="-518" y="0"/>
                      <wp:lineTo x="-518" y="21363"/>
                      <wp:lineTo x="21773" y="21363"/>
                      <wp:lineTo x="21773" y="0"/>
                      <wp:lineTo x="-518" y="0"/>
                    </wp:wrapPolygon>
                  </wp:wrapTight>
                  <wp:docPr id="12" name="Рисунок 3" descr="C:\irbiswrk\@IRBIS_12_FOND_17534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irbiswrk\@IRBIS_12_FOND_17534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876272" w:rsidRDefault="00876272" w:rsidP="00876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Антипов, О. В.</w:t>
            </w:r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Элективные дисциплины по физической культуре и спорту</w:t>
            </w:r>
            <w:proofErr w:type="gramStart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указания для студентов </w:t>
            </w:r>
            <w:proofErr w:type="spellStart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О. В. Антипов, Ю. Л. Першин, Л. А. </w:t>
            </w:r>
            <w:proofErr w:type="spellStart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>Нюрксне</w:t>
            </w:r>
            <w:proofErr w:type="spellEnd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>. Н. Н. Уварова. - Москва</w:t>
            </w:r>
            <w:proofErr w:type="gramStart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</w:t>
            </w:r>
            <w:proofErr w:type="spellStart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МВА им. К</w:t>
            </w:r>
            <w:proofErr w:type="gramStart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Скрябина, 2024. - 47 с. - Текст : непосредственный.</w:t>
            </w:r>
          </w:p>
          <w:p w:rsidR="000351DE" w:rsidRDefault="00876272" w:rsidP="00876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2ED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ЧЗ1-1 экз.; УЛ-11 экз.</w:t>
            </w:r>
          </w:p>
        </w:tc>
      </w:tr>
      <w:tr w:rsidR="000351DE" w:rsidTr="008276A0">
        <w:tc>
          <w:tcPr>
            <w:tcW w:w="2802" w:type="dxa"/>
          </w:tcPr>
          <w:p w:rsidR="000351DE" w:rsidRPr="004A2524" w:rsidRDefault="000351DE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50800</wp:posOffset>
                  </wp:positionV>
                  <wp:extent cx="901700" cy="1244600"/>
                  <wp:effectExtent l="19050" t="0" r="0" b="0"/>
                  <wp:wrapTight wrapText="bothSides">
                    <wp:wrapPolygon edited="0">
                      <wp:start x="-456" y="0"/>
                      <wp:lineTo x="-456" y="21159"/>
                      <wp:lineTo x="21448" y="21159"/>
                      <wp:lineTo x="21448" y="0"/>
                      <wp:lineTo x="-456" y="0"/>
                    </wp:wrapPolygon>
                  </wp:wrapTight>
                  <wp:docPr id="10" name="Рисунок 7" descr="C:\irbiswrk\@IRBIS_12_FOND_17087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irbiswrk\@IRBIS_12_FOND_17087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0351DE" w:rsidRPr="00375C70" w:rsidRDefault="000351DE" w:rsidP="00035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Бржозовский, А. Г.</w:t>
            </w:r>
            <w:r w:rsidRPr="0037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(проф.) Частная хирургия</w:t>
            </w:r>
            <w:proofErr w:type="gramStart"/>
            <w:r w:rsidRPr="0037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7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/ А. Г. Бржозовский. - 2-е изд. - Москва 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МЕДГИЗ, 1950. - 727 с. – Текст:</w:t>
            </w:r>
            <w:r w:rsidRPr="0037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351DE" w:rsidRDefault="000351DE" w:rsidP="008762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5C7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0351DE" w:rsidTr="008276A0">
        <w:tc>
          <w:tcPr>
            <w:tcW w:w="2802" w:type="dxa"/>
          </w:tcPr>
          <w:p w:rsidR="000351DE" w:rsidRDefault="000351DE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139700</wp:posOffset>
                  </wp:positionV>
                  <wp:extent cx="927100" cy="1422400"/>
                  <wp:effectExtent l="19050" t="0" r="6350" b="0"/>
                  <wp:wrapTight wrapText="bothSides">
                    <wp:wrapPolygon edited="0">
                      <wp:start x="-444" y="0"/>
                      <wp:lineTo x="-444" y="21407"/>
                      <wp:lineTo x="21748" y="21407"/>
                      <wp:lineTo x="21748" y="0"/>
                      <wp:lineTo x="-444" y="0"/>
                    </wp:wrapPolygon>
                  </wp:wrapTight>
                  <wp:docPr id="11" name="Рисунок 4" descr="C:\irbiswrk\@IRBIS_12_FOND_17571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irbiswrk\@IRBIS_12_FOND_17571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0351DE" w:rsidRPr="006259CD" w:rsidRDefault="000351DE" w:rsidP="00035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Давыдова, О. Е.</w:t>
            </w:r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 и профилактика токсоплазмоза свиней</w:t>
            </w:r>
            <w:proofErr w:type="gram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рекомендации / О. Е. Давыдова, Н. В. </w:t>
            </w:r>
            <w:proofErr w:type="spell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>Есаулова</w:t>
            </w:r>
            <w:proofErr w:type="spell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А. </w:t>
            </w:r>
            <w:proofErr w:type="spell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Шемякова</w:t>
            </w:r>
            <w:proofErr w:type="spell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К. Х. </w:t>
            </w:r>
            <w:proofErr w:type="spell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>Болатчиев</w:t>
            </w:r>
            <w:proofErr w:type="spell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>, Н. В. Пименов. - Москва</w:t>
            </w:r>
            <w:proofErr w:type="gram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</w:t>
            </w:r>
            <w:proofErr w:type="spell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МВА им. К</w:t>
            </w:r>
            <w:proofErr w:type="gram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Скрябина, 2023. - 46 с. - </w:t>
            </w:r>
            <w:r w:rsidRPr="006259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625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>978-5-4443-0261-3. - Текст</w:t>
            </w:r>
            <w:proofErr w:type="gramStart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351DE" w:rsidRDefault="00876272" w:rsidP="004A25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62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хранения: ЧЗ1-1 экз.</w:t>
            </w:r>
          </w:p>
          <w:p w:rsidR="008276A0" w:rsidRPr="00876272" w:rsidRDefault="008276A0" w:rsidP="004A25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2524" w:rsidTr="008276A0">
        <w:tc>
          <w:tcPr>
            <w:tcW w:w="2802" w:type="dxa"/>
          </w:tcPr>
          <w:p w:rsidR="004A2524" w:rsidRPr="004A2524" w:rsidRDefault="004A2524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A25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236220</wp:posOffset>
                  </wp:positionV>
                  <wp:extent cx="1047750" cy="1479550"/>
                  <wp:effectExtent l="19050" t="0" r="0" b="0"/>
                  <wp:wrapTight wrapText="bothSides">
                    <wp:wrapPolygon edited="0">
                      <wp:start x="-393" y="0"/>
                      <wp:lineTo x="-393" y="21415"/>
                      <wp:lineTo x="21600" y="21415"/>
                      <wp:lineTo x="21600" y="0"/>
                      <wp:lineTo x="-393" y="0"/>
                    </wp:wrapPolygon>
                  </wp:wrapTight>
                  <wp:docPr id="26" name="Рисунок 6" descr="C:\irbiswrk\@IRBIS_12_FOND_14914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irbiswrk\@IRBIS_12_FOND_14914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4A2524" w:rsidRPr="009D0F69" w:rsidRDefault="004A2524" w:rsidP="004A2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Кириков, Константин Спиридонович</w:t>
            </w:r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ункциональная анатомия опорно-двигательного аппарата северного оленя : учеб</w:t>
            </w:r>
            <w:proofErr w:type="gramStart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особие для студ. вузов. </w:t>
            </w:r>
            <w:proofErr w:type="gramStart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"Ветеринария" / К.С. Кириков, И.С. Решетников; </w:t>
            </w:r>
            <w:proofErr w:type="spellStart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Н.А. </w:t>
            </w:r>
            <w:proofErr w:type="spellStart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Слесаренко</w:t>
            </w:r>
            <w:proofErr w:type="spellEnd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>, В.А. Рябуха, Г.Т. Дягилев</w:t>
            </w:r>
            <w:proofErr w:type="gramStart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Якутская ГСХА. - Якутск</w:t>
            </w:r>
            <w:proofErr w:type="gramStart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Изд-во Якутского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суниверситета, 2009. - 202 с.  </w:t>
            </w:r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DC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978-5-7513-1266-4.  – Текст:</w:t>
            </w:r>
            <w:r w:rsidRPr="009D0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A2524" w:rsidRDefault="004A2524" w:rsidP="00876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ЧЗ1-1 экз.; ХР-1 экз.</w:t>
            </w:r>
          </w:p>
          <w:p w:rsidR="008276A0" w:rsidRDefault="008276A0" w:rsidP="00876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2524" w:rsidTr="008276A0">
        <w:tc>
          <w:tcPr>
            <w:tcW w:w="2802" w:type="dxa"/>
          </w:tcPr>
          <w:p w:rsidR="004A2524" w:rsidRPr="004A2524" w:rsidRDefault="004A2524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A25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168275</wp:posOffset>
                  </wp:positionV>
                  <wp:extent cx="806450" cy="1225550"/>
                  <wp:effectExtent l="19050" t="0" r="0" b="0"/>
                  <wp:wrapTight wrapText="bothSides">
                    <wp:wrapPolygon edited="0">
                      <wp:start x="-510" y="0"/>
                      <wp:lineTo x="-510" y="21152"/>
                      <wp:lineTo x="21430" y="21152"/>
                      <wp:lineTo x="21430" y="0"/>
                      <wp:lineTo x="-510" y="0"/>
                    </wp:wrapPolygon>
                  </wp:wrapTight>
                  <wp:docPr id="38" name="Рисунок 2" descr="C:\irbiswrk\@IRBIS_12_FOND_17174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irbiswrk\@IRBIS_12_FOND_17174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4A2524" w:rsidRPr="004A2524" w:rsidRDefault="004A2524" w:rsidP="004A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524">
              <w:rPr>
                <w:rFonts w:ascii="Times New Roman" w:hAnsi="Times New Roman" w:cs="Times New Roman"/>
                <w:bCs/>
                <w:sz w:val="28"/>
                <w:szCs w:val="28"/>
              </w:rPr>
              <w:t>Краткий курс оперативной</w:t>
            </w:r>
            <w:r w:rsidRPr="004A2524">
              <w:rPr>
                <w:rFonts w:ascii="Times New Roman" w:hAnsi="Times New Roman" w:cs="Times New Roman"/>
                <w:sz w:val="28"/>
                <w:szCs w:val="28"/>
              </w:rPr>
              <w:t xml:space="preserve"> хирургии с топографической анатомией</w:t>
            </w:r>
            <w:proofErr w:type="gramStart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Ф. И. </w:t>
            </w:r>
            <w:proofErr w:type="spellStart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>Валькер</w:t>
            </w:r>
            <w:proofErr w:type="spellEnd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 xml:space="preserve">, А. С. Вишневский, К. А. Григорович [и др.] ; ред.: В. Н. </w:t>
            </w:r>
            <w:proofErr w:type="spellStart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>Шевкуненко</w:t>
            </w:r>
            <w:proofErr w:type="spellEnd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>, А. Н. Максименков. - Ленинград</w:t>
            </w:r>
            <w:proofErr w:type="gramStart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>Медгиз</w:t>
            </w:r>
            <w:proofErr w:type="spellEnd"/>
            <w:r w:rsidRPr="004A2524">
              <w:rPr>
                <w:rFonts w:ascii="Times New Roman" w:hAnsi="Times New Roman" w:cs="Times New Roman"/>
                <w:sz w:val="28"/>
                <w:szCs w:val="28"/>
              </w:rPr>
              <w:t>, 1951. - 794[1] с. – Текст: непосредственный.</w:t>
            </w:r>
          </w:p>
          <w:p w:rsidR="00231170" w:rsidRDefault="004A2524" w:rsidP="0087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524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8276A0" w:rsidRDefault="008276A0" w:rsidP="0087627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6272" w:rsidTr="008276A0">
        <w:tc>
          <w:tcPr>
            <w:tcW w:w="2802" w:type="dxa"/>
          </w:tcPr>
          <w:p w:rsidR="00876272" w:rsidRDefault="00876272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876272" w:rsidRPr="00876272" w:rsidRDefault="00876272" w:rsidP="00876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-15875</wp:posOffset>
                  </wp:positionV>
                  <wp:extent cx="749300" cy="1123950"/>
                  <wp:effectExtent l="19050" t="0" r="0" b="0"/>
                  <wp:wrapTight wrapText="bothSides">
                    <wp:wrapPolygon edited="0">
                      <wp:start x="-549" y="0"/>
                      <wp:lineTo x="-549" y="21234"/>
                      <wp:lineTo x="21417" y="21234"/>
                      <wp:lineTo x="21417" y="0"/>
                      <wp:lineTo x="-549" y="0"/>
                    </wp:wrapPolygon>
                  </wp:wrapTight>
                  <wp:docPr id="15" name="Рисунок 2" descr="C:\irbiswrk\@IRBIS_12_FOND_17529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irbiswrk\@IRBIS_12_FOND_17529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876272" w:rsidRPr="00F120EA" w:rsidRDefault="00876272" w:rsidP="00876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2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Луцюк</w:t>
            </w:r>
            <w:proofErr w:type="spellEnd"/>
            <w:r w:rsidRPr="00F120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В. Е.</w:t>
            </w:r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Элективные дисциплины по физической культуре и спорту в специальной медицинской группе</w:t>
            </w:r>
            <w:proofErr w:type="gram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указания для студентов </w:t>
            </w:r>
            <w:proofErr w:type="spell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В. Е. </w:t>
            </w:r>
            <w:proofErr w:type="spell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>Луцюк</w:t>
            </w:r>
            <w:proofErr w:type="spell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Штукин</w:t>
            </w:r>
            <w:proofErr w:type="spell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Л. А. </w:t>
            </w:r>
            <w:proofErr w:type="spell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>Нюрксне</w:t>
            </w:r>
            <w:proofErr w:type="spell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>. Н. Н. Уварова. - Москва</w:t>
            </w:r>
            <w:proofErr w:type="gram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</w:t>
            </w:r>
            <w:proofErr w:type="spell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МВА им. К</w:t>
            </w:r>
            <w:proofErr w:type="gramStart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2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Скрябина, 2024. - 35 с. - Текст : непосредственный.</w:t>
            </w:r>
          </w:p>
          <w:p w:rsidR="00876272" w:rsidRPr="004A2524" w:rsidRDefault="00876272" w:rsidP="008762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EA">
              <w:rPr>
                <w:rFonts w:ascii="Times New Roman" w:hAnsi="Times New Roman" w:cs="Times New Roman"/>
                <w:sz w:val="28"/>
                <w:szCs w:val="28"/>
              </w:rPr>
              <w:t>Место хранения: ЧЗ1-1 экз.; УЛ-23 экз.</w:t>
            </w:r>
          </w:p>
        </w:tc>
      </w:tr>
      <w:tr w:rsidR="004A2524" w:rsidTr="008276A0">
        <w:tc>
          <w:tcPr>
            <w:tcW w:w="2802" w:type="dxa"/>
          </w:tcPr>
          <w:p w:rsidR="004A2524" w:rsidRPr="004A2524" w:rsidRDefault="004A2524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A25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61595</wp:posOffset>
                  </wp:positionV>
                  <wp:extent cx="869950" cy="1212850"/>
                  <wp:effectExtent l="19050" t="0" r="6350" b="0"/>
                  <wp:wrapTight wrapText="bothSides">
                    <wp:wrapPolygon edited="0">
                      <wp:start x="-473" y="0"/>
                      <wp:lineTo x="-473" y="21374"/>
                      <wp:lineTo x="21758" y="21374"/>
                      <wp:lineTo x="21758" y="0"/>
                      <wp:lineTo x="-473" y="0"/>
                    </wp:wrapPolygon>
                  </wp:wrapTight>
                  <wp:docPr id="39" name="Рисунок 9" descr="C:\irbiswrk\@IRBIS_12_FOND_17100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irbiswrk\@IRBIS_12_FOND_17100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4A2524" w:rsidRPr="007D09FA" w:rsidRDefault="004A2524" w:rsidP="004A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FA">
              <w:rPr>
                <w:rFonts w:ascii="Times New Roman" w:hAnsi="Times New Roman" w:cs="Times New Roman"/>
                <w:bCs/>
                <w:sz w:val="28"/>
                <w:szCs w:val="28"/>
              </w:rPr>
              <w:t>Общая паразитология</w:t>
            </w:r>
            <w:proofErr w:type="gramStart"/>
            <w:r w:rsidRPr="007D09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09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Ф. И. Василевич, Л. М. Белова, М. В. </w:t>
            </w:r>
            <w:proofErr w:type="spellStart"/>
            <w:r w:rsidRPr="007D09FA">
              <w:rPr>
                <w:rFonts w:ascii="Times New Roman" w:hAnsi="Times New Roman" w:cs="Times New Roman"/>
                <w:sz w:val="28"/>
                <w:szCs w:val="28"/>
              </w:rPr>
              <w:t>Арисов</w:t>
            </w:r>
            <w:proofErr w:type="spellEnd"/>
            <w:r w:rsidRPr="007D09FA">
              <w:rPr>
                <w:rFonts w:ascii="Times New Roman" w:hAnsi="Times New Roman" w:cs="Times New Roman"/>
                <w:sz w:val="28"/>
                <w:szCs w:val="28"/>
              </w:rPr>
              <w:t xml:space="preserve"> [и др.] ; </w:t>
            </w:r>
            <w:proofErr w:type="spellStart"/>
            <w:r w:rsidRPr="007D09FA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7D09FA">
              <w:rPr>
                <w:rFonts w:ascii="Times New Roman" w:hAnsi="Times New Roman" w:cs="Times New Roman"/>
                <w:sz w:val="28"/>
                <w:szCs w:val="28"/>
              </w:rPr>
              <w:t>. А. В. Успенский. - Москва</w:t>
            </w:r>
            <w:proofErr w:type="gramStart"/>
            <w:r w:rsidRPr="007D09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09F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Дом "Наука", 2024. - 406 с. - </w:t>
            </w:r>
            <w:r w:rsidRPr="007D09FA">
              <w:rPr>
                <w:rFonts w:ascii="Times New Roman" w:hAnsi="Times New Roman" w:cs="Times New Roman"/>
                <w:bCs/>
                <w:sz w:val="28"/>
                <w:szCs w:val="28"/>
              </w:rPr>
              <w:t>ISBN</w:t>
            </w:r>
            <w:r w:rsidRPr="007D0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09FA">
              <w:rPr>
                <w:rFonts w:ascii="Times New Roman" w:hAnsi="Times New Roman" w:cs="Times New Roman"/>
                <w:sz w:val="28"/>
                <w:szCs w:val="28"/>
              </w:rPr>
              <w:t>978-5-6050437-6-8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Текст:</w:t>
            </w:r>
            <w:r w:rsidRPr="007D09F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A2524" w:rsidRDefault="004A2524" w:rsidP="0087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FA">
              <w:rPr>
                <w:rFonts w:ascii="Times New Roman" w:hAnsi="Times New Roman" w:cs="Times New Roman"/>
                <w:sz w:val="28"/>
                <w:szCs w:val="28"/>
              </w:rPr>
              <w:t>Место хранения: ЧЗ1-1 экз.; УЛ-4 экз.</w:t>
            </w:r>
          </w:p>
          <w:p w:rsidR="008276A0" w:rsidRDefault="008276A0" w:rsidP="008762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2524" w:rsidTr="008276A0">
        <w:tc>
          <w:tcPr>
            <w:tcW w:w="2802" w:type="dxa"/>
          </w:tcPr>
          <w:p w:rsidR="004A2524" w:rsidRPr="004A2524" w:rsidRDefault="004A2524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A25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99060</wp:posOffset>
                  </wp:positionV>
                  <wp:extent cx="1612900" cy="1111250"/>
                  <wp:effectExtent l="19050" t="0" r="6350" b="0"/>
                  <wp:wrapTight wrapText="bothSides">
                    <wp:wrapPolygon edited="0">
                      <wp:start x="-255" y="0"/>
                      <wp:lineTo x="-255" y="21106"/>
                      <wp:lineTo x="21685" y="21106"/>
                      <wp:lineTo x="21685" y="0"/>
                      <wp:lineTo x="-255" y="0"/>
                    </wp:wrapPolygon>
                  </wp:wrapTight>
                  <wp:docPr id="40" name="Рисунок 4" descr="C:\irbiswrk\@IRBIS_12_FOND_15327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irbiswrk\@IRBIS_12_FOND_15327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4A2524" w:rsidRPr="00634F2D" w:rsidRDefault="004A2524" w:rsidP="004A25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Осипов, Иван Прокопьевич</w:t>
            </w:r>
            <w:r w:rsidRPr="0063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34F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Атлас анатомии домашних животных</w:t>
            </w:r>
            <w:proofErr w:type="gramStart"/>
            <w:r w:rsidRPr="0063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атлас / И.П. Осипов. - Москва</w:t>
            </w:r>
            <w:proofErr w:type="gramStart"/>
            <w:r w:rsidRPr="0063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Аквариум, 2020. - 223 с. - (Практика ветеринарного врача). - </w:t>
            </w:r>
            <w:r w:rsidRPr="00634F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978-5-4238-0355-1. – Текст:</w:t>
            </w:r>
            <w:r w:rsidRPr="0063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хранения: ЧЗ1 – 1 экз.;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30</w:t>
            </w:r>
            <w:r w:rsidRPr="0063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4A2524" w:rsidRPr="007D09FA" w:rsidRDefault="004A2524" w:rsidP="004A2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AF4" w:rsidTr="008276A0">
        <w:tc>
          <w:tcPr>
            <w:tcW w:w="2802" w:type="dxa"/>
          </w:tcPr>
          <w:p w:rsidR="00565AF4" w:rsidRPr="004A2524" w:rsidRDefault="00565AF4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65A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117475</wp:posOffset>
                  </wp:positionV>
                  <wp:extent cx="749300" cy="1047750"/>
                  <wp:effectExtent l="19050" t="0" r="0" b="0"/>
                  <wp:wrapTight wrapText="bothSides">
                    <wp:wrapPolygon edited="0">
                      <wp:start x="-549" y="0"/>
                      <wp:lineTo x="-549" y="21207"/>
                      <wp:lineTo x="21417" y="21207"/>
                      <wp:lineTo x="21417" y="0"/>
                      <wp:lineTo x="-549" y="0"/>
                    </wp:wrapPolygon>
                  </wp:wrapTight>
                  <wp:docPr id="16" name="Рисунок 1" descr="C:\irbiswrk\@IRBIS_12_FOND_17533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7533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565AF4" w:rsidRDefault="00565AF4" w:rsidP="00565A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B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Першин, Ю. Л.</w:t>
            </w:r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мотивации студентов непрофильных вузов к систематическим занятиям физической культурой и спортом</w:t>
            </w:r>
            <w:proofErr w:type="gramStart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рекомендации / Ю. Л. Першин, Е. Ю. Суханова, Р. В. </w:t>
            </w:r>
            <w:proofErr w:type="spellStart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>Гежа</w:t>
            </w:r>
            <w:proofErr w:type="spellEnd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>. В. А. Иванов. - Москва</w:t>
            </w:r>
            <w:proofErr w:type="gramStart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>ЗооВетКнига</w:t>
            </w:r>
            <w:proofErr w:type="spellEnd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>, 2024. - 33 с. -  Текст</w:t>
            </w:r>
            <w:proofErr w:type="gramStart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6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276A0" w:rsidRPr="001B6BE6" w:rsidRDefault="008276A0" w:rsidP="00565A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AF4" w:rsidRPr="00634F2D" w:rsidRDefault="00565AF4" w:rsidP="00565AF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6BE6">
              <w:rPr>
                <w:rFonts w:ascii="Times New Roman" w:hAnsi="Times New Roman" w:cs="Times New Roman"/>
                <w:sz w:val="28"/>
                <w:szCs w:val="28"/>
              </w:rPr>
              <w:t>Место хранения: ЧЗ1-1 экз.; УЛ-11 экз.</w:t>
            </w:r>
          </w:p>
        </w:tc>
      </w:tr>
      <w:tr w:rsidR="00ED2B6E" w:rsidTr="008276A0">
        <w:tc>
          <w:tcPr>
            <w:tcW w:w="2802" w:type="dxa"/>
          </w:tcPr>
          <w:p w:rsidR="00ED2B6E" w:rsidRPr="004A2524" w:rsidRDefault="00ED2B6E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D2B6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54610</wp:posOffset>
                  </wp:positionV>
                  <wp:extent cx="806450" cy="1136650"/>
                  <wp:effectExtent l="19050" t="0" r="0" b="0"/>
                  <wp:wrapTight wrapText="bothSides">
                    <wp:wrapPolygon edited="0">
                      <wp:start x="-510" y="0"/>
                      <wp:lineTo x="-510" y="21359"/>
                      <wp:lineTo x="21430" y="21359"/>
                      <wp:lineTo x="21430" y="0"/>
                      <wp:lineTo x="-510" y="0"/>
                    </wp:wrapPolygon>
                  </wp:wrapTight>
                  <wp:docPr id="41" name="Рисунок 4" descr="C:\irbiswrk\@IRBIS_12_FOND_17295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irbiswrk\@IRBIS_12_FOND_17295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ED2B6E" w:rsidRPr="003E064F" w:rsidRDefault="00ED2B6E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Поваженко</w:t>
            </w:r>
            <w:proofErr w:type="spellEnd"/>
            <w:r w:rsidRPr="003E06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Иван </w:t>
            </w:r>
            <w:proofErr w:type="spellStart"/>
            <w:r w:rsidRPr="003E06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Емельянович</w:t>
            </w:r>
            <w:proofErr w:type="spellEnd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</w:t>
            </w:r>
            <w:proofErr w:type="gramStart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бщая ветеринарная хирургия : учебник / И. Е. </w:t>
            </w:r>
            <w:proofErr w:type="spellStart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>Поваженко</w:t>
            </w:r>
            <w:proofErr w:type="spellEnd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- 2-е изд., </w:t>
            </w:r>
            <w:proofErr w:type="spellStart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Москва : </w:t>
            </w:r>
            <w:proofErr w:type="spellStart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Сельхозгиз</w:t>
            </w:r>
            <w:proofErr w:type="spellEnd"/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1961. - 452[2]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Текст: </w:t>
            </w:r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непосредственный.</w:t>
            </w:r>
          </w:p>
          <w:p w:rsidR="00ED2B6E" w:rsidRPr="003E064F" w:rsidRDefault="00ED2B6E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4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ED2B6E" w:rsidRPr="00634F2D" w:rsidRDefault="00ED2B6E" w:rsidP="004A25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2B6E" w:rsidTr="008276A0">
        <w:tc>
          <w:tcPr>
            <w:tcW w:w="2802" w:type="dxa"/>
          </w:tcPr>
          <w:p w:rsidR="00ED2B6E" w:rsidRPr="00ED2B6E" w:rsidRDefault="00ED2B6E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D2B6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58420</wp:posOffset>
                  </wp:positionV>
                  <wp:extent cx="844550" cy="1117600"/>
                  <wp:effectExtent l="19050" t="0" r="0" b="0"/>
                  <wp:wrapTight wrapText="bothSides">
                    <wp:wrapPolygon edited="0">
                      <wp:start x="-487" y="0"/>
                      <wp:lineTo x="-487" y="21355"/>
                      <wp:lineTo x="21438" y="21355"/>
                      <wp:lineTo x="21438" y="0"/>
                      <wp:lineTo x="-487" y="0"/>
                    </wp:wrapPolygon>
                  </wp:wrapTight>
                  <wp:docPr id="42" name="Рисунок 3" descr="C:\irbiswrk\@IRBIS_12_FOND_17190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irbiswrk\@IRBIS_12_FOND_17190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ED2B6E" w:rsidRPr="00ED2B6E" w:rsidRDefault="00ED2B6E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B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Преображенский, Б. С.</w:t>
            </w:r>
            <w:r w:rsidRPr="00ED2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Болезни уха, горла и носа</w:t>
            </w:r>
            <w:proofErr w:type="gramStart"/>
            <w:r w:rsidRPr="00ED2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2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/ Б. С. Преображенский, Я. С. Темкин, А. Г. Лихачев. - 5-е изд., </w:t>
            </w:r>
            <w:proofErr w:type="spellStart"/>
            <w:r w:rsidRPr="00ED2B6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D2B6E">
              <w:rPr>
                <w:rFonts w:ascii="Times New Roman" w:eastAsia="Times New Roman" w:hAnsi="Times New Roman" w:cs="Times New Roman"/>
                <w:sz w:val="28"/>
                <w:szCs w:val="28"/>
              </w:rPr>
              <w:t>. и сокращ. - Москва : МЕДГИЗ, 1955. - 333[2] с. – Текст: непосредственный.</w:t>
            </w:r>
          </w:p>
          <w:p w:rsidR="00ED2B6E" w:rsidRDefault="00ED2B6E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B6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26472E" w:rsidRPr="003E064F" w:rsidRDefault="0026472E" w:rsidP="00ED2B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2B6E" w:rsidTr="008276A0">
        <w:tc>
          <w:tcPr>
            <w:tcW w:w="2802" w:type="dxa"/>
          </w:tcPr>
          <w:p w:rsidR="00ED2B6E" w:rsidRPr="00ED2B6E" w:rsidRDefault="00ED2B6E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D2B6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387350</wp:posOffset>
                  </wp:positionV>
                  <wp:extent cx="952500" cy="1485900"/>
                  <wp:effectExtent l="19050" t="0" r="0" b="0"/>
                  <wp:wrapTight wrapText="bothSides">
                    <wp:wrapPolygon edited="0">
                      <wp:start x="-432" y="0"/>
                      <wp:lineTo x="-432" y="21323"/>
                      <wp:lineTo x="21600" y="21323"/>
                      <wp:lineTo x="21600" y="0"/>
                      <wp:lineTo x="-432" y="0"/>
                    </wp:wrapPolygon>
                  </wp:wrapTight>
                  <wp:docPr id="43" name="Рисунок 3" descr="C:\irbiswrk\@IRBIS_12_FOND_9753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irbiswrk\@IRBIS_12_FOND_9753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ED2B6E" w:rsidRPr="003F0D07" w:rsidRDefault="00ED2B6E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Самошкин, Игорь Борисович</w:t>
            </w:r>
            <w:r w:rsidRPr="00432C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>еконструктивно-восстановительная хирургия опорно-двигательного аппарата у собак (клинико-морфологические параллели). Руководство для ветеринарных врачей : учеб</w:t>
            </w:r>
            <w:proofErr w:type="gramStart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 для студ. вузов. По спец</w:t>
            </w:r>
            <w:proofErr w:type="gramStart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Ветеринария" / И.Б. Самошкин, Н.А. </w:t>
            </w:r>
            <w:proofErr w:type="spellStart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Слесаренко</w:t>
            </w:r>
            <w:proofErr w:type="spellEnd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>. -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Советский спорт, 2008. - 197 с. -</w:t>
            </w:r>
            <w:r w:rsidRPr="0043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3F0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>978-5-9718-0297-6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– Текст:</w:t>
            </w:r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D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непосредственный.</w:t>
            </w:r>
          </w:p>
          <w:p w:rsidR="00ED2B6E" w:rsidRDefault="00ED2B6E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ЧЗ1-4 экз.; ХР-3 экз.; УЛ-6 экз.; РФ-1 экз.</w:t>
            </w:r>
          </w:p>
          <w:p w:rsidR="008276A0" w:rsidRPr="00ED2B6E" w:rsidRDefault="008276A0" w:rsidP="00ED2B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2B6E" w:rsidTr="008276A0">
        <w:tc>
          <w:tcPr>
            <w:tcW w:w="2802" w:type="dxa"/>
          </w:tcPr>
          <w:p w:rsidR="00ED2B6E" w:rsidRPr="00ED2B6E" w:rsidRDefault="00ED2B6E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D2B6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48260</wp:posOffset>
                  </wp:positionV>
                  <wp:extent cx="812800" cy="1092200"/>
                  <wp:effectExtent l="19050" t="0" r="6350" b="0"/>
                  <wp:wrapTight wrapText="bothSides">
                    <wp:wrapPolygon edited="0">
                      <wp:start x="-506" y="0"/>
                      <wp:lineTo x="-506" y="21098"/>
                      <wp:lineTo x="21769" y="21098"/>
                      <wp:lineTo x="21769" y="0"/>
                      <wp:lineTo x="-506" y="0"/>
                    </wp:wrapPolygon>
                  </wp:wrapTight>
                  <wp:docPr id="44" name="Рисунок 11" descr="C:\irbiswrk\@IRBIS_12_FOND_17132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irbiswrk\@IRBIS_12_FOND_17132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ED2B6E" w:rsidRPr="005557F8" w:rsidRDefault="00ED2B6E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4E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Студенцов</w:t>
            </w:r>
            <w:proofErr w:type="spellEnd"/>
            <w:r w:rsidRPr="00714E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Андрей Петрович</w:t>
            </w:r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(д.в.н., проф.</w:t>
            </w:r>
            <w:proofErr w:type="gramStart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етеринарное акушерство и гинекология : учебник / А. П. </w:t>
            </w:r>
            <w:proofErr w:type="spellStart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Студенцов</w:t>
            </w:r>
            <w:proofErr w:type="spellEnd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1949. - 590[1] с. – Текст:</w:t>
            </w:r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D2B6E" w:rsidRDefault="00ED2B6E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8276A0" w:rsidRPr="005557F8" w:rsidRDefault="008276A0" w:rsidP="00ED2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B6E" w:rsidRPr="00432CB8" w:rsidRDefault="00ED2B6E" w:rsidP="00ED2B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AF4" w:rsidTr="008276A0">
        <w:tc>
          <w:tcPr>
            <w:tcW w:w="2802" w:type="dxa"/>
          </w:tcPr>
          <w:p w:rsidR="00565AF4" w:rsidRDefault="00565AF4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65AF4" w:rsidRPr="00565AF4" w:rsidRDefault="00565AF4" w:rsidP="00565A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-58420</wp:posOffset>
                  </wp:positionV>
                  <wp:extent cx="812800" cy="1212850"/>
                  <wp:effectExtent l="19050" t="0" r="6350" b="0"/>
                  <wp:wrapTight wrapText="bothSides">
                    <wp:wrapPolygon edited="0">
                      <wp:start x="-506" y="0"/>
                      <wp:lineTo x="-506" y="21374"/>
                      <wp:lineTo x="21769" y="21374"/>
                      <wp:lineTo x="21769" y="0"/>
                      <wp:lineTo x="-506" y="0"/>
                    </wp:wrapPolygon>
                  </wp:wrapTight>
                  <wp:docPr id="17" name="Рисунок 3" descr="C:\irbiswrk\@IRBIS_12_FOND_17534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irbiswrk\@IRBIS_12_FOND_17534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565AF4" w:rsidRPr="00480AFC" w:rsidRDefault="00565AF4" w:rsidP="00565A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A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Сурков, А. М.</w:t>
            </w:r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Элективные дисциплины по физической культуре и спорту</w:t>
            </w:r>
            <w:proofErr w:type="gramStart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указания для студентов </w:t>
            </w:r>
            <w:proofErr w:type="spellStart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А. М. Сурков, Е. Ю. Суханова, Р. В. </w:t>
            </w:r>
            <w:proofErr w:type="spellStart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>Гежа</w:t>
            </w:r>
            <w:proofErr w:type="spellEnd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>. В. А. Иванов. - Москва</w:t>
            </w:r>
            <w:proofErr w:type="gramStart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</w:t>
            </w:r>
            <w:proofErr w:type="spellStart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МВА им. К</w:t>
            </w:r>
            <w:proofErr w:type="gramStart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8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Скрябина, 2024. - 47 с. - Текст : непосредственный.</w:t>
            </w:r>
          </w:p>
          <w:p w:rsidR="00565AF4" w:rsidRPr="00714E2C" w:rsidRDefault="00565AF4" w:rsidP="00565A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AFC">
              <w:rPr>
                <w:rFonts w:ascii="Times New Roman" w:hAnsi="Times New Roman" w:cs="Times New Roman"/>
                <w:sz w:val="28"/>
                <w:szCs w:val="28"/>
              </w:rPr>
              <w:t>Место хранения: ЧЗ-1 экз.; УЛ-11 экз.</w:t>
            </w:r>
          </w:p>
        </w:tc>
      </w:tr>
      <w:tr w:rsidR="001D4623" w:rsidTr="008276A0">
        <w:tc>
          <w:tcPr>
            <w:tcW w:w="2802" w:type="dxa"/>
          </w:tcPr>
          <w:p w:rsidR="001D4623" w:rsidRPr="00ED2B6E" w:rsidRDefault="001D4623" w:rsidP="0072448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D46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98425</wp:posOffset>
                  </wp:positionV>
                  <wp:extent cx="844550" cy="1136650"/>
                  <wp:effectExtent l="19050" t="0" r="0" b="0"/>
                  <wp:wrapTight wrapText="bothSides">
                    <wp:wrapPolygon edited="0">
                      <wp:start x="-487" y="0"/>
                      <wp:lineTo x="-487" y="21359"/>
                      <wp:lineTo x="21438" y="21359"/>
                      <wp:lineTo x="21438" y="0"/>
                      <wp:lineTo x="-487" y="0"/>
                    </wp:wrapPolygon>
                  </wp:wrapTight>
                  <wp:docPr id="45" name="Рисунок 10" descr="C:\irbiswrk\@IRBIS_12_FOND_17118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irbiswrk\@IRBIS_12_FOND_17118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1D4623" w:rsidRDefault="001D4623" w:rsidP="001D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D4623" w:rsidRPr="005557F8" w:rsidRDefault="001D4623" w:rsidP="001D46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5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Тыщенко</w:t>
            </w:r>
            <w:proofErr w:type="spellEnd"/>
            <w:r w:rsidRPr="00555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Виктор Петрович</w:t>
            </w:r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. Физиология насекомых</w:t>
            </w:r>
            <w:proofErr w:type="gramStart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/ В. П. </w:t>
            </w:r>
            <w:proofErr w:type="spellStart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Высшая школа, 1986. - 299[2] с. – Текст: непосредственный.</w:t>
            </w:r>
          </w:p>
          <w:p w:rsidR="001D4623" w:rsidRDefault="001D4623" w:rsidP="001D46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7F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1D4623" w:rsidRDefault="001D4623" w:rsidP="00ED2B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2445" w:rsidTr="008276A0">
        <w:tc>
          <w:tcPr>
            <w:tcW w:w="2802" w:type="dxa"/>
          </w:tcPr>
          <w:p w:rsidR="00222445" w:rsidRDefault="00222445" w:rsidP="00724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149225</wp:posOffset>
                  </wp:positionV>
                  <wp:extent cx="908050" cy="1416050"/>
                  <wp:effectExtent l="19050" t="0" r="6350" b="0"/>
                  <wp:wrapTight wrapText="bothSides">
                    <wp:wrapPolygon edited="0">
                      <wp:start x="-453" y="0"/>
                      <wp:lineTo x="-453" y="21213"/>
                      <wp:lineTo x="21751" y="21213"/>
                      <wp:lineTo x="21751" y="0"/>
                      <wp:lineTo x="-453" y="0"/>
                    </wp:wrapPolygon>
                  </wp:wrapTight>
                  <wp:docPr id="1" name="Рисунок 1" descr="C:\irbiswrk\@IRBIS_12_FOND_14181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4181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41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222445" w:rsidRDefault="00222445" w:rsidP="00724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Уайт, Ричард А.С.</w:t>
            </w:r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Онкологические заболевания мелких домашних животных</w:t>
            </w:r>
            <w:proofErr w:type="gram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пер. с англ. / Р. Уайт ;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Британ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. ветеринарии мелких животных. - М.</w:t>
            </w:r>
            <w:proofErr w:type="gram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Аквариум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2016. - 351 с : ил, фото. - (Практика ветеринарного врача). -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конце глав. - </w:t>
            </w:r>
            <w:r w:rsidRPr="002224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Пер. изд.</w:t>
            </w:r>
            <w:proofErr w:type="gramStart"/>
            <w:r w:rsidRPr="00222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222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Manual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Small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Animal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Oncology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R. A.S. </w:t>
            </w:r>
            <w:proofErr w:type="spellStart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>White</w:t>
            </w:r>
            <w:proofErr w:type="spellEnd"/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</w:t>
            </w:r>
            <w:r w:rsidRPr="002224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222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D09FA">
              <w:rPr>
                <w:rFonts w:ascii="Times New Roman" w:eastAsia="Times New Roman" w:hAnsi="Times New Roman" w:cs="Times New Roman"/>
                <w:sz w:val="28"/>
                <w:szCs w:val="28"/>
              </w:rPr>
              <w:t>978-5-4238-0307-0. – Текст:</w:t>
            </w:r>
            <w:r w:rsidRPr="00222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37421" w:rsidRPr="00222445" w:rsidRDefault="00737421" w:rsidP="00724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ЧЗ1-1 экз.; УЛ-6 экз.</w:t>
            </w:r>
          </w:p>
        </w:tc>
      </w:tr>
      <w:tr w:rsidR="00222445" w:rsidTr="008276A0">
        <w:tc>
          <w:tcPr>
            <w:tcW w:w="2802" w:type="dxa"/>
          </w:tcPr>
          <w:p w:rsidR="00222445" w:rsidRDefault="00F60EF2" w:rsidP="00724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222885</wp:posOffset>
                  </wp:positionV>
                  <wp:extent cx="723900" cy="1085850"/>
                  <wp:effectExtent l="19050" t="0" r="0" b="0"/>
                  <wp:wrapTight wrapText="bothSides">
                    <wp:wrapPolygon edited="0">
                      <wp:start x="-568" y="0"/>
                      <wp:lineTo x="-568" y="21221"/>
                      <wp:lineTo x="21600" y="21221"/>
                      <wp:lineTo x="21600" y="0"/>
                      <wp:lineTo x="-568" y="0"/>
                    </wp:wrapPolygon>
                  </wp:wrapTight>
                  <wp:docPr id="3" name="Рисунок 1" descr="C:\irbiswrk\@IRBIS_12_FOND_17163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irbiswrk\@IRBIS_12_FOND_17163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8" w:type="dxa"/>
          </w:tcPr>
          <w:p w:rsidR="00F60EF2" w:rsidRDefault="00F60EF2" w:rsidP="00F60EF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60EF2" w:rsidRPr="00F60EF2" w:rsidRDefault="00F60EF2" w:rsidP="00F60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0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Чубарь</w:t>
            </w:r>
            <w:proofErr w:type="spellEnd"/>
            <w:r w:rsidRPr="00F60E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В. К.</w:t>
            </w:r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(проф., </w:t>
            </w:r>
            <w:proofErr w:type="spellStart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>ет.н</w:t>
            </w:r>
            <w:proofErr w:type="spellEnd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Оперативная хирургия домашних животных : учебник / В. К. </w:t>
            </w:r>
            <w:proofErr w:type="spellStart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>Чубарь</w:t>
            </w:r>
            <w:proofErr w:type="spellEnd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</w:t>
            </w:r>
            <w:r w:rsidR="001521C7">
              <w:rPr>
                <w:rFonts w:ascii="Times New Roman" w:eastAsia="Times New Roman" w:hAnsi="Times New Roman" w:cs="Times New Roman"/>
                <w:sz w:val="28"/>
                <w:szCs w:val="28"/>
              </w:rPr>
              <w:t>хозгиз</w:t>
            </w:r>
            <w:proofErr w:type="spellEnd"/>
            <w:r w:rsidR="001521C7">
              <w:rPr>
                <w:rFonts w:ascii="Times New Roman" w:eastAsia="Times New Roman" w:hAnsi="Times New Roman" w:cs="Times New Roman"/>
                <w:sz w:val="28"/>
                <w:szCs w:val="28"/>
              </w:rPr>
              <w:t>, 1951. - 424 с. - Текст</w:t>
            </w:r>
            <w:proofErr w:type="gramStart"/>
            <w:r w:rsidR="00152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0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22445" w:rsidRDefault="00F60EF2" w:rsidP="00724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F60EF2" w:rsidRDefault="00F60EF2" w:rsidP="00724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4488" w:rsidRPr="00634F2D" w:rsidRDefault="00724488" w:rsidP="0072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488" w:rsidRDefault="00724488"/>
    <w:sectPr w:rsidR="00724488" w:rsidSect="00BF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060"/>
    <w:rsid w:val="000351DE"/>
    <w:rsid w:val="001521C7"/>
    <w:rsid w:val="001B6BE6"/>
    <w:rsid w:val="001D4623"/>
    <w:rsid w:val="00222445"/>
    <w:rsid w:val="00231170"/>
    <w:rsid w:val="0026472E"/>
    <w:rsid w:val="00312ED7"/>
    <w:rsid w:val="00375C70"/>
    <w:rsid w:val="003E064F"/>
    <w:rsid w:val="003F0D07"/>
    <w:rsid w:val="003F3CED"/>
    <w:rsid w:val="00410FAD"/>
    <w:rsid w:val="00432CB8"/>
    <w:rsid w:val="00480AFC"/>
    <w:rsid w:val="004A2524"/>
    <w:rsid w:val="004A3862"/>
    <w:rsid w:val="005431FB"/>
    <w:rsid w:val="005557F8"/>
    <w:rsid w:val="00565AF4"/>
    <w:rsid w:val="005F77B9"/>
    <w:rsid w:val="006259CD"/>
    <w:rsid w:val="00634F2D"/>
    <w:rsid w:val="00710A39"/>
    <w:rsid w:val="00714E2C"/>
    <w:rsid w:val="00724488"/>
    <w:rsid w:val="00737421"/>
    <w:rsid w:val="0076281F"/>
    <w:rsid w:val="007D09FA"/>
    <w:rsid w:val="007D79D3"/>
    <w:rsid w:val="007E3F75"/>
    <w:rsid w:val="0081259B"/>
    <w:rsid w:val="008276A0"/>
    <w:rsid w:val="00876272"/>
    <w:rsid w:val="009D0F69"/>
    <w:rsid w:val="009E5607"/>
    <w:rsid w:val="00A35380"/>
    <w:rsid w:val="00B337A6"/>
    <w:rsid w:val="00B64833"/>
    <w:rsid w:val="00B81278"/>
    <w:rsid w:val="00BB4060"/>
    <w:rsid w:val="00BD44B8"/>
    <w:rsid w:val="00BF391B"/>
    <w:rsid w:val="00DC5D8B"/>
    <w:rsid w:val="00E55973"/>
    <w:rsid w:val="00E72E25"/>
    <w:rsid w:val="00ED2B6E"/>
    <w:rsid w:val="00F120EA"/>
    <w:rsid w:val="00F341B4"/>
    <w:rsid w:val="00F60EF2"/>
    <w:rsid w:val="00F7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2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420A-862B-4D8A-B9F7-5225FCCD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mgavm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2024-04-22T14:40:00Z</dcterms:created>
  <dcterms:modified xsi:type="dcterms:W3CDTF">2024-04-26T08:46:00Z</dcterms:modified>
</cp:coreProperties>
</file>